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058" w:rsidRPr="00211058" w:rsidRDefault="00211058" w:rsidP="00211058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11058" w:rsidRPr="00211058" w:rsidTr="00211058">
        <w:tc>
          <w:tcPr>
            <w:tcW w:w="4672" w:type="dxa"/>
          </w:tcPr>
          <w:p w:rsidR="00211058" w:rsidRPr="00211058" w:rsidRDefault="00211058" w:rsidP="002110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105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11058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4673" w:type="dxa"/>
          </w:tcPr>
          <w:p w:rsidR="00211058" w:rsidRPr="00211058" w:rsidRDefault="00211058" w:rsidP="002110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1058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211058" w:rsidRPr="00211058" w:rsidRDefault="00211058" w:rsidP="002110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1058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211058" w:rsidRPr="00211058" w:rsidRDefault="00211058" w:rsidP="002110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1058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  <w:p w:rsidR="00211058" w:rsidRPr="00211058" w:rsidRDefault="00211058" w:rsidP="002110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1058">
              <w:rPr>
                <w:rFonts w:ascii="Times New Roman" w:hAnsi="Times New Roman" w:cs="Times New Roman"/>
                <w:sz w:val="24"/>
                <w:szCs w:val="24"/>
              </w:rPr>
              <w:t>(подпись)  (инициалы, фамилия)</w:t>
            </w:r>
          </w:p>
        </w:tc>
      </w:tr>
      <w:tr w:rsidR="00211058" w:rsidRPr="00211058" w:rsidTr="00211058">
        <w:tc>
          <w:tcPr>
            <w:tcW w:w="4672" w:type="dxa"/>
          </w:tcPr>
          <w:p w:rsidR="00211058" w:rsidRPr="00211058" w:rsidRDefault="00211058" w:rsidP="002110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105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673" w:type="dxa"/>
          </w:tcPr>
          <w:p w:rsidR="00211058" w:rsidRPr="00211058" w:rsidRDefault="00211058" w:rsidP="002110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1058" w:rsidRDefault="00211058" w:rsidP="0021105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11058" w:rsidRDefault="00211058" w:rsidP="0021105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11058" w:rsidRPr="00211058" w:rsidRDefault="00211058" w:rsidP="0021105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11058">
        <w:rPr>
          <w:rFonts w:ascii="Times New Roman" w:hAnsi="Times New Roman" w:cs="Times New Roman"/>
          <w:b/>
          <w:sz w:val="24"/>
          <w:szCs w:val="24"/>
        </w:rPr>
        <w:t>ДОЛЖНОСТНАЯ ИНСТРУКЦИЯ</w:t>
      </w:r>
      <w:r w:rsidRPr="00211058">
        <w:rPr>
          <w:rFonts w:ascii="Times New Roman" w:hAnsi="Times New Roman" w:cs="Times New Roman"/>
          <w:b/>
          <w:sz w:val="24"/>
          <w:szCs w:val="24"/>
        </w:rPr>
        <w:t xml:space="preserve"> ИНЖЕ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211058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211058">
        <w:rPr>
          <w:rFonts w:ascii="Times New Roman" w:hAnsi="Times New Roman" w:cs="Times New Roman"/>
          <w:b/>
          <w:sz w:val="24"/>
          <w:szCs w:val="24"/>
        </w:rPr>
        <w:t>А</w:t>
      </w:r>
    </w:p>
    <w:p w:rsidR="00211058" w:rsidRPr="00211058" w:rsidRDefault="00211058" w:rsidP="0021105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11058" w:rsidRPr="00211058" w:rsidRDefault="00211058" w:rsidP="0021105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8093A" w:rsidRPr="00211058" w:rsidRDefault="00E8093A" w:rsidP="00211058">
      <w:pPr>
        <w:pStyle w:val="a4"/>
        <w:rPr>
          <w:rFonts w:ascii="Times New Roman" w:hAnsi="Times New Roman" w:cs="Times New Roman"/>
          <w:sz w:val="24"/>
          <w:szCs w:val="24"/>
        </w:rPr>
      </w:pPr>
      <w:r w:rsidRPr="00211058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E8093A" w:rsidRPr="00211058" w:rsidRDefault="00E8093A" w:rsidP="0021105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8093A" w:rsidRPr="00211058" w:rsidRDefault="00E8093A" w:rsidP="00211058">
      <w:pPr>
        <w:pStyle w:val="a4"/>
        <w:rPr>
          <w:rFonts w:ascii="Times New Roman" w:hAnsi="Times New Roman" w:cs="Times New Roman"/>
          <w:sz w:val="24"/>
          <w:szCs w:val="24"/>
        </w:rPr>
      </w:pPr>
      <w:r w:rsidRPr="00211058">
        <w:rPr>
          <w:rFonts w:ascii="Times New Roman" w:hAnsi="Times New Roman" w:cs="Times New Roman"/>
          <w:sz w:val="24"/>
          <w:szCs w:val="24"/>
        </w:rPr>
        <w:t>1.1. Инженер относится к категории специалистов.</w:t>
      </w: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1058">
        <w:rPr>
          <w:rFonts w:ascii="Times New Roman" w:hAnsi="Times New Roman" w:cs="Times New Roman"/>
          <w:sz w:val="24"/>
          <w:szCs w:val="24"/>
        </w:rPr>
        <w:t>1.2. На должность:</w:t>
      </w: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1058">
        <w:rPr>
          <w:rFonts w:ascii="Times New Roman" w:hAnsi="Times New Roman" w:cs="Times New Roman"/>
          <w:sz w:val="24"/>
          <w:szCs w:val="24"/>
        </w:rPr>
        <w:t>- инженера принимается лицо, имеющее высшее профессиональное (техническое) образование без предъявления требований к стажу работы или среднее профессиональное (техническое) образование и стаж работы в должности техника I категории не менее 3 лет либо других должностях, замещаемых специалистами со средним профессиональным образованием, не менее 5 лет;</w:t>
      </w: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1058">
        <w:rPr>
          <w:rFonts w:ascii="Times New Roman" w:hAnsi="Times New Roman" w:cs="Times New Roman"/>
          <w:sz w:val="24"/>
          <w:szCs w:val="24"/>
        </w:rPr>
        <w:t>- инженера II категории принимается (переводится) лицо, имеющее высшее профессиональное (техническое) образование и стаж работы в должности инженера или других инженерно-технических должностях, замещаемых специалистами с высшим профессиональным образованием, не менее 3 лет;</w:t>
      </w: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1058">
        <w:rPr>
          <w:rFonts w:ascii="Times New Roman" w:hAnsi="Times New Roman" w:cs="Times New Roman"/>
          <w:sz w:val="24"/>
          <w:szCs w:val="24"/>
        </w:rPr>
        <w:t>- инженера I категории принимается (переводится) лицо, имеющее высшее профессиональное (техническое) образование и стаж работы в должности инженера II категории не менее 3 лет.</w:t>
      </w: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1058">
        <w:rPr>
          <w:rFonts w:ascii="Times New Roman" w:hAnsi="Times New Roman" w:cs="Times New Roman"/>
          <w:sz w:val="24"/>
          <w:szCs w:val="24"/>
        </w:rPr>
        <w:t>1.3. Инженер должен знать:</w:t>
      </w: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1058">
        <w:rPr>
          <w:rFonts w:ascii="Times New Roman" w:hAnsi="Times New Roman" w:cs="Times New Roman"/>
          <w:sz w:val="24"/>
          <w:szCs w:val="24"/>
        </w:rPr>
        <w:t>- законодательные и нормативные правовые акты, методические и нормативные материалы по вопросам выполняемой работы;</w:t>
      </w: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1058">
        <w:rPr>
          <w:rFonts w:ascii="Times New Roman" w:hAnsi="Times New Roman" w:cs="Times New Roman"/>
          <w:sz w:val="24"/>
          <w:szCs w:val="24"/>
        </w:rPr>
        <w:t>- перспективы технического развития и особенности деятельности организации (подразделений организации);</w:t>
      </w: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1058">
        <w:rPr>
          <w:rFonts w:ascii="Times New Roman" w:hAnsi="Times New Roman" w:cs="Times New Roman"/>
          <w:sz w:val="24"/>
          <w:szCs w:val="24"/>
        </w:rPr>
        <w:t>- принципы работы, технические характеристики, конструктивные особенности разрабатываемых и используемых технических средств, материалов и их свойства;</w:t>
      </w: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1058">
        <w:rPr>
          <w:rFonts w:ascii="Times New Roman" w:hAnsi="Times New Roman" w:cs="Times New Roman"/>
          <w:sz w:val="24"/>
          <w:szCs w:val="24"/>
        </w:rPr>
        <w:t>- современные средства вычислительной техники, коммуникаций и связи;</w:t>
      </w: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1058">
        <w:rPr>
          <w:rFonts w:ascii="Times New Roman" w:hAnsi="Times New Roman" w:cs="Times New Roman"/>
          <w:sz w:val="24"/>
          <w:szCs w:val="24"/>
        </w:rPr>
        <w:t>- методы исследования, правила и условия выполнения работ;</w:t>
      </w: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1058">
        <w:rPr>
          <w:rFonts w:ascii="Times New Roman" w:hAnsi="Times New Roman" w:cs="Times New Roman"/>
          <w:sz w:val="24"/>
          <w:szCs w:val="24"/>
        </w:rPr>
        <w:t>- основные требования, предъявляемые к технической документации, материалам, изделиям;</w:t>
      </w: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1058">
        <w:rPr>
          <w:rFonts w:ascii="Times New Roman" w:hAnsi="Times New Roman" w:cs="Times New Roman"/>
          <w:sz w:val="24"/>
          <w:szCs w:val="24"/>
        </w:rPr>
        <w:t>- технические регламенты, национальные стандарты, технические условия, положения и инструкции по составлению и оформлению технической документации;</w:t>
      </w: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1058">
        <w:rPr>
          <w:rFonts w:ascii="Times New Roman" w:hAnsi="Times New Roman" w:cs="Times New Roman"/>
          <w:sz w:val="24"/>
          <w:szCs w:val="24"/>
        </w:rPr>
        <w:t>- методы проведения технических расчетов и определения экономической эффективности исследований и разработок;</w:t>
      </w: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1058">
        <w:rPr>
          <w:rFonts w:ascii="Times New Roman" w:hAnsi="Times New Roman" w:cs="Times New Roman"/>
          <w:sz w:val="24"/>
          <w:szCs w:val="24"/>
        </w:rPr>
        <w:t>- достижения науки и техники, передовой отечественный и зарубежный опыт в соответствующей области деятельности;</w:t>
      </w: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1058">
        <w:rPr>
          <w:rFonts w:ascii="Times New Roman" w:hAnsi="Times New Roman" w:cs="Times New Roman"/>
          <w:sz w:val="24"/>
          <w:szCs w:val="24"/>
        </w:rPr>
        <w:t>- основы экономики, организации труда, производства и управления;</w:t>
      </w: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1058">
        <w:rPr>
          <w:rFonts w:ascii="Times New Roman" w:hAnsi="Times New Roman" w:cs="Times New Roman"/>
          <w:sz w:val="24"/>
          <w:szCs w:val="24"/>
        </w:rPr>
        <w:t>- основы трудового законодательства;</w:t>
      </w: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1058">
        <w:rPr>
          <w:rFonts w:ascii="Times New Roman" w:hAnsi="Times New Roman" w:cs="Times New Roman"/>
          <w:sz w:val="24"/>
          <w:szCs w:val="24"/>
        </w:rPr>
        <w:t>- Правила внутреннего трудового распорядка;</w:t>
      </w: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1058">
        <w:rPr>
          <w:rFonts w:ascii="Times New Roman" w:hAnsi="Times New Roman" w:cs="Times New Roman"/>
          <w:sz w:val="24"/>
          <w:szCs w:val="24"/>
        </w:rPr>
        <w:t>- правила охраны труда и пожарной безопасности;</w:t>
      </w: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1058">
        <w:rPr>
          <w:rFonts w:ascii="Times New Roman" w:hAnsi="Times New Roman" w:cs="Times New Roman"/>
          <w:sz w:val="24"/>
          <w:szCs w:val="24"/>
        </w:rPr>
        <w:t>- ______________________________________________________________________.</w:t>
      </w: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1058">
        <w:rPr>
          <w:rFonts w:ascii="Times New Roman" w:hAnsi="Times New Roman" w:cs="Times New Roman"/>
          <w:sz w:val="24"/>
          <w:szCs w:val="24"/>
        </w:rPr>
        <w:t>1.4. Инженер в своей деятельности руководствуется:</w:t>
      </w: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1058">
        <w:rPr>
          <w:rFonts w:ascii="Times New Roman" w:hAnsi="Times New Roman" w:cs="Times New Roman"/>
          <w:sz w:val="24"/>
          <w:szCs w:val="24"/>
        </w:rPr>
        <w:t xml:space="preserve">    - Положением о _______________________________________________________;</w:t>
      </w: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211058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211058">
        <w:rPr>
          <w:rFonts w:ascii="Times New Roman" w:hAnsi="Times New Roman" w:cs="Times New Roman"/>
          <w:sz w:val="18"/>
          <w:szCs w:val="18"/>
          <w:highlight w:val="yellow"/>
        </w:rPr>
        <w:t>(наименование структурного подразделения)</w:t>
      </w: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1058">
        <w:rPr>
          <w:rFonts w:ascii="Times New Roman" w:hAnsi="Times New Roman" w:cs="Times New Roman"/>
          <w:sz w:val="24"/>
          <w:szCs w:val="24"/>
        </w:rPr>
        <w:t xml:space="preserve">    - настоящей должностной инструкцией;</w:t>
      </w: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1058">
        <w:rPr>
          <w:rFonts w:ascii="Times New Roman" w:hAnsi="Times New Roman" w:cs="Times New Roman"/>
          <w:sz w:val="24"/>
          <w:szCs w:val="24"/>
        </w:rPr>
        <w:t xml:space="preserve">    - ____________________________________________________________________.</w:t>
      </w: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211058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Pr="00211058">
        <w:rPr>
          <w:rFonts w:ascii="Times New Roman" w:hAnsi="Times New Roman" w:cs="Times New Roman"/>
          <w:sz w:val="18"/>
          <w:szCs w:val="18"/>
        </w:rPr>
        <w:t>(</w:t>
      </w:r>
      <w:r w:rsidRPr="00211058">
        <w:rPr>
          <w:rFonts w:ascii="Times New Roman" w:hAnsi="Times New Roman" w:cs="Times New Roman"/>
          <w:sz w:val="18"/>
          <w:szCs w:val="18"/>
          <w:highlight w:val="yellow"/>
        </w:rPr>
        <w:t>иными актами и документами, непосредственно связанными с трудовой</w:t>
      </w:r>
      <w:r w:rsidR="00211058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211058">
        <w:rPr>
          <w:rFonts w:ascii="Times New Roman" w:hAnsi="Times New Roman" w:cs="Times New Roman"/>
          <w:sz w:val="18"/>
          <w:szCs w:val="18"/>
          <w:highlight w:val="yellow"/>
        </w:rPr>
        <w:t xml:space="preserve">   функцией инженера)</w:t>
      </w: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1058">
        <w:rPr>
          <w:rFonts w:ascii="Times New Roman" w:hAnsi="Times New Roman" w:cs="Times New Roman"/>
          <w:sz w:val="24"/>
          <w:szCs w:val="24"/>
        </w:rPr>
        <w:t xml:space="preserve">    1.5. Инженер подчиняется непосредственно _____________________________.</w:t>
      </w: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211058"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  <w:r w:rsidRPr="00211058">
        <w:rPr>
          <w:rFonts w:ascii="Times New Roman" w:hAnsi="Times New Roman" w:cs="Times New Roman"/>
          <w:sz w:val="18"/>
          <w:szCs w:val="18"/>
          <w:highlight w:val="yellow"/>
        </w:rPr>
        <w:t>(наименование должности</w:t>
      </w:r>
      <w:r w:rsidR="00211058" w:rsidRPr="00211058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211058">
        <w:rPr>
          <w:rFonts w:ascii="Times New Roman" w:hAnsi="Times New Roman" w:cs="Times New Roman"/>
          <w:sz w:val="18"/>
          <w:szCs w:val="18"/>
          <w:highlight w:val="yellow"/>
        </w:rPr>
        <w:t xml:space="preserve">          руководителя)</w:t>
      </w: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1058">
        <w:rPr>
          <w:rFonts w:ascii="Times New Roman" w:hAnsi="Times New Roman" w:cs="Times New Roman"/>
          <w:sz w:val="24"/>
          <w:szCs w:val="24"/>
        </w:rPr>
        <w:t>1.6. В период отсутствия инженера (отпуска, болезни, пр.) его обязанности исполняет работник, назначенный в установленном порядке, который 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замещением.</w:t>
      </w: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1058">
        <w:rPr>
          <w:rFonts w:ascii="Times New Roman" w:hAnsi="Times New Roman" w:cs="Times New Roman"/>
          <w:sz w:val="24"/>
          <w:szCs w:val="24"/>
        </w:rPr>
        <w:t>1.7. ___________________________________________________________________.</w:t>
      </w: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1058">
        <w:rPr>
          <w:rFonts w:ascii="Times New Roman" w:hAnsi="Times New Roman" w:cs="Times New Roman"/>
          <w:sz w:val="24"/>
          <w:szCs w:val="24"/>
        </w:rPr>
        <w:t>2. Функции</w:t>
      </w: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1058">
        <w:rPr>
          <w:rFonts w:ascii="Times New Roman" w:hAnsi="Times New Roman" w:cs="Times New Roman"/>
          <w:sz w:val="24"/>
          <w:szCs w:val="24"/>
        </w:rPr>
        <w:t>2.1. Выполнение работ в области научно-технической деятельности организации.</w:t>
      </w: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1058">
        <w:rPr>
          <w:rFonts w:ascii="Times New Roman" w:hAnsi="Times New Roman" w:cs="Times New Roman"/>
          <w:sz w:val="24"/>
          <w:szCs w:val="24"/>
        </w:rPr>
        <w:t>2.2. Обеспечение соблюдения установленных требований, действующих норм и правил на производстве.</w:t>
      </w: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1058">
        <w:rPr>
          <w:rFonts w:ascii="Times New Roman" w:hAnsi="Times New Roman" w:cs="Times New Roman"/>
          <w:sz w:val="24"/>
          <w:szCs w:val="24"/>
        </w:rPr>
        <w:t>3. Должностные обязанности</w:t>
      </w: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1058">
        <w:rPr>
          <w:rFonts w:ascii="Times New Roman" w:hAnsi="Times New Roman" w:cs="Times New Roman"/>
          <w:sz w:val="24"/>
          <w:szCs w:val="24"/>
        </w:rPr>
        <w:t>Инженер исполняет следующие обязанности:</w:t>
      </w: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1058">
        <w:rPr>
          <w:rFonts w:ascii="Times New Roman" w:hAnsi="Times New Roman" w:cs="Times New Roman"/>
          <w:sz w:val="24"/>
          <w:szCs w:val="24"/>
        </w:rPr>
        <w:t>3.1. Выполняет с использованием средств вычислительной техники, коммуникаций и связи работы в области научно-технической деятельности по проектированию, строительству, информационному обслуживанию, организации производства, труда и управления, метрологическому обеспечению, техническому контролю и т.п.</w:t>
      </w: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1058">
        <w:rPr>
          <w:rFonts w:ascii="Times New Roman" w:hAnsi="Times New Roman" w:cs="Times New Roman"/>
          <w:sz w:val="24"/>
          <w:szCs w:val="24"/>
        </w:rPr>
        <w:t>3.2. Разрабатывает методические и нормативные документы, техническую документацию, а также предложения и мероприятия по осуществлению разработанных проектов и программ.</w:t>
      </w: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1058">
        <w:rPr>
          <w:rFonts w:ascii="Times New Roman" w:hAnsi="Times New Roman" w:cs="Times New Roman"/>
          <w:sz w:val="24"/>
          <w:szCs w:val="24"/>
        </w:rPr>
        <w:t>3.3. Проводит технико-экономический анализ, комплексно обосновывает принимаемые и реализуемые решения, изыскивает возможности сокращения цикла выполнения работ (услуг), содействует подготовке процесса их выполнения, обеспечению подразделений организации необходимыми техническими данными, документами, материалами, оборудованием и т.п.</w:t>
      </w: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1058">
        <w:rPr>
          <w:rFonts w:ascii="Times New Roman" w:hAnsi="Times New Roman" w:cs="Times New Roman"/>
          <w:sz w:val="24"/>
          <w:szCs w:val="24"/>
        </w:rPr>
        <w:t>3.4. Участвует в работах по исследованию, разработке проектов и программ организации (подразделений организации), в проведении мероприятий, связанных с испытаниями оборудования и внедрением его в эксплуатацию, а также выполнении работ по стандартизации технических средств, систем, процессов, оборудования и материалов, в рассмотрении технической документации и подготовке необходимых обзоров, отзывов, заключений по вопросам выполняемой работы.</w:t>
      </w: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1058">
        <w:rPr>
          <w:rFonts w:ascii="Times New Roman" w:hAnsi="Times New Roman" w:cs="Times New Roman"/>
          <w:sz w:val="24"/>
          <w:szCs w:val="24"/>
        </w:rPr>
        <w:t>3.5. Изучает и анализирует информацию, технические данные, показатели и результаты работы, обобщает и систематизирует их, проводит необходимые расчеты, используя современную электронно-вычислительную технику.</w:t>
      </w: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1058">
        <w:rPr>
          <w:rFonts w:ascii="Times New Roman" w:hAnsi="Times New Roman" w:cs="Times New Roman"/>
          <w:sz w:val="24"/>
          <w:szCs w:val="24"/>
        </w:rPr>
        <w:t>3.6. Составляет графики работ, заказы, заявки, инструкции, пояснительные записки, карты, схемы, другую техническую документацию, а также установленную отчетность по утвержденным формам и в определенные сроки.</w:t>
      </w: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1058">
        <w:rPr>
          <w:rFonts w:ascii="Times New Roman" w:hAnsi="Times New Roman" w:cs="Times New Roman"/>
          <w:sz w:val="24"/>
          <w:szCs w:val="24"/>
        </w:rPr>
        <w:t>3.7. Оказывает методическую и практическую помощь при реализации проектов и программ, планов и договоров.</w:t>
      </w: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1058">
        <w:rPr>
          <w:rFonts w:ascii="Times New Roman" w:hAnsi="Times New Roman" w:cs="Times New Roman"/>
          <w:sz w:val="24"/>
          <w:szCs w:val="24"/>
        </w:rPr>
        <w:t>3.8. Осуществляет экспертизу технической документации, надзор и контроль за состоянием и эксплуатацией оборудования.</w:t>
      </w: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1058">
        <w:rPr>
          <w:rFonts w:ascii="Times New Roman" w:hAnsi="Times New Roman" w:cs="Times New Roman"/>
          <w:sz w:val="24"/>
          <w:szCs w:val="24"/>
        </w:rPr>
        <w:t>3.9. Следит за соблюдением установленных требований, норм и правил.</w:t>
      </w: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1058">
        <w:rPr>
          <w:rFonts w:ascii="Times New Roman" w:hAnsi="Times New Roman" w:cs="Times New Roman"/>
          <w:sz w:val="24"/>
          <w:szCs w:val="24"/>
        </w:rPr>
        <w:t>3.10. Организует работу по повышению научно-технических знаний работников.</w:t>
      </w: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1058">
        <w:rPr>
          <w:rFonts w:ascii="Times New Roman" w:hAnsi="Times New Roman" w:cs="Times New Roman"/>
          <w:sz w:val="24"/>
          <w:szCs w:val="24"/>
        </w:rPr>
        <w:t>3.11. Способствует развитию творческой инициативы, рационализации, изобретательства, внедрению достижений отечественной и зарубежной науки, техники, использованию передового опыта, обеспечивающих эффективную работу организации.</w:t>
      </w:r>
    </w:p>
    <w:p w:rsid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1058">
        <w:rPr>
          <w:rFonts w:ascii="Times New Roman" w:hAnsi="Times New Roman" w:cs="Times New Roman"/>
          <w:sz w:val="24"/>
          <w:szCs w:val="24"/>
        </w:rPr>
        <w:t xml:space="preserve">    3.12. ________________________________________________________________.</w:t>
      </w: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211058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Pr="00211058">
        <w:rPr>
          <w:rFonts w:ascii="Times New Roman" w:hAnsi="Times New Roman" w:cs="Times New Roman"/>
          <w:sz w:val="18"/>
          <w:szCs w:val="18"/>
          <w:highlight w:val="yellow"/>
        </w:rPr>
        <w:t>(иные обязанности)</w:t>
      </w: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1058">
        <w:rPr>
          <w:rFonts w:ascii="Times New Roman" w:hAnsi="Times New Roman" w:cs="Times New Roman"/>
          <w:sz w:val="24"/>
          <w:szCs w:val="24"/>
        </w:rPr>
        <w:lastRenderedPageBreak/>
        <w:t>4. Права</w:t>
      </w:r>
      <w:bookmarkStart w:id="0" w:name="_GoBack"/>
      <w:bookmarkEnd w:id="0"/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1058">
        <w:rPr>
          <w:rFonts w:ascii="Times New Roman" w:hAnsi="Times New Roman" w:cs="Times New Roman"/>
          <w:sz w:val="24"/>
          <w:szCs w:val="24"/>
        </w:rPr>
        <w:t>Инженер имеет право:</w:t>
      </w: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1058">
        <w:rPr>
          <w:rFonts w:ascii="Times New Roman" w:hAnsi="Times New Roman" w:cs="Times New Roman"/>
          <w:sz w:val="24"/>
          <w:szCs w:val="24"/>
        </w:rPr>
        <w:t>4.1. Участвовать в обсуждении проектов решений руководства организации.</w:t>
      </w: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1058">
        <w:rPr>
          <w:rFonts w:ascii="Times New Roman" w:hAnsi="Times New Roman" w:cs="Times New Roman"/>
          <w:sz w:val="24"/>
          <w:szCs w:val="24"/>
        </w:rPr>
        <w:t>4.2. По согласованию с непосредственным руководителем привлекать к решению поставленных перед ним задач других работников.</w:t>
      </w: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1058">
        <w:rPr>
          <w:rFonts w:ascii="Times New Roman" w:hAnsi="Times New Roman" w:cs="Times New Roman"/>
          <w:sz w:val="24"/>
          <w:szCs w:val="24"/>
        </w:rPr>
        <w:t>4.3. Запрашивать и получать от работников других структурных подразделений необходимую информацию, документы.</w:t>
      </w: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1058">
        <w:rPr>
          <w:rFonts w:ascii="Times New Roman" w:hAnsi="Times New Roman" w:cs="Times New Roman"/>
          <w:sz w:val="24"/>
          <w:szCs w:val="24"/>
        </w:rPr>
        <w:t>4.4. Участвовать в обсуждении вопросов, касающихся исполняемых должностных обязанностей.</w:t>
      </w: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1058">
        <w:rPr>
          <w:rFonts w:ascii="Times New Roman" w:hAnsi="Times New Roman" w:cs="Times New Roman"/>
          <w:sz w:val="24"/>
          <w:szCs w:val="24"/>
        </w:rPr>
        <w:t>4.5. Требовать от руководства организации оказания содействия в исполнении должностных обязанностей.</w:t>
      </w: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1058">
        <w:rPr>
          <w:rFonts w:ascii="Times New Roman" w:hAnsi="Times New Roman" w:cs="Times New Roman"/>
          <w:sz w:val="24"/>
          <w:szCs w:val="24"/>
        </w:rPr>
        <w:t xml:space="preserve">    4.6. _________________________________________________________________.</w:t>
      </w: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1058">
        <w:rPr>
          <w:rFonts w:ascii="Times New Roman" w:hAnsi="Times New Roman" w:cs="Times New Roman"/>
          <w:sz w:val="24"/>
          <w:szCs w:val="24"/>
        </w:rPr>
        <w:t xml:space="preserve">                                   (иные права)</w:t>
      </w: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1058">
        <w:rPr>
          <w:rFonts w:ascii="Times New Roman" w:hAnsi="Times New Roman" w:cs="Times New Roman"/>
          <w:sz w:val="24"/>
          <w:szCs w:val="24"/>
        </w:rPr>
        <w:t>5. Ответственность</w:t>
      </w: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1058">
        <w:rPr>
          <w:rFonts w:ascii="Times New Roman" w:hAnsi="Times New Roman" w:cs="Times New Roman"/>
          <w:sz w:val="24"/>
          <w:szCs w:val="24"/>
        </w:rPr>
        <w:t>5.1. Инженер привлекается к ответственности:</w:t>
      </w: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1058">
        <w:rPr>
          <w:rFonts w:ascii="Times New Roman" w:hAnsi="Times New Roman" w:cs="Times New Roman"/>
          <w:sz w:val="24"/>
          <w:szCs w:val="24"/>
        </w:rPr>
        <w:t>- за ненадлежащее исполнение или неисполнение своих должностных обязанностей, предусмотренных настоящей должностной инструкцией, - в порядке, установленном действующим трудовым законодательством Российской Федерации;</w:t>
      </w: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1058">
        <w:rPr>
          <w:rFonts w:ascii="Times New Roman" w:hAnsi="Times New Roman" w:cs="Times New Roman"/>
          <w:sz w:val="24"/>
          <w:szCs w:val="24"/>
        </w:rPr>
        <w:t>- за правонарушения и преступления, совершенные в процессе своей деятельности, - в порядке, установленном действующим административным, уголовным и гражданским законодательством Российской Федерации;</w:t>
      </w: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1058">
        <w:rPr>
          <w:rFonts w:ascii="Times New Roman" w:hAnsi="Times New Roman" w:cs="Times New Roman"/>
          <w:sz w:val="24"/>
          <w:szCs w:val="24"/>
        </w:rPr>
        <w:t>- за причинение материального ущерба - в порядке, установленном действующим трудовым законодательством Российской Федерации.</w:t>
      </w: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1058">
        <w:rPr>
          <w:rFonts w:ascii="Times New Roman" w:hAnsi="Times New Roman" w:cs="Times New Roman"/>
          <w:sz w:val="24"/>
          <w:szCs w:val="24"/>
        </w:rPr>
        <w:t>5.2. ___________________________________________________________________.</w:t>
      </w: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8093A" w:rsidRPr="00211058" w:rsidRDefault="00E8093A" w:rsidP="00211058">
      <w:pPr>
        <w:pStyle w:val="a4"/>
        <w:rPr>
          <w:rFonts w:ascii="Times New Roman" w:hAnsi="Times New Roman" w:cs="Times New Roman"/>
          <w:sz w:val="24"/>
          <w:szCs w:val="24"/>
        </w:rPr>
      </w:pPr>
      <w:r w:rsidRPr="00211058">
        <w:rPr>
          <w:rFonts w:ascii="Times New Roman" w:hAnsi="Times New Roman" w:cs="Times New Roman"/>
          <w:sz w:val="24"/>
          <w:szCs w:val="24"/>
        </w:rPr>
        <w:t>6. Заключительные положения</w:t>
      </w:r>
    </w:p>
    <w:p w:rsidR="00E8093A" w:rsidRPr="00211058" w:rsidRDefault="00E8093A" w:rsidP="0021105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1058">
        <w:rPr>
          <w:rFonts w:ascii="Times New Roman" w:hAnsi="Times New Roman" w:cs="Times New Roman"/>
          <w:sz w:val="24"/>
          <w:szCs w:val="24"/>
        </w:rPr>
        <w:t>6.1.   Настоящая   должностная   инструкция   разработана   на   основе</w:t>
      </w:r>
      <w:r w:rsidR="00211058">
        <w:rPr>
          <w:rFonts w:ascii="Times New Roman" w:hAnsi="Times New Roman" w:cs="Times New Roman"/>
          <w:sz w:val="24"/>
          <w:szCs w:val="24"/>
        </w:rPr>
        <w:t xml:space="preserve"> </w:t>
      </w:r>
      <w:r w:rsidRPr="00211058">
        <w:rPr>
          <w:rFonts w:ascii="Times New Roman" w:hAnsi="Times New Roman" w:cs="Times New Roman"/>
          <w:sz w:val="24"/>
          <w:szCs w:val="24"/>
        </w:rPr>
        <w:t xml:space="preserve">Квалификационной   </w:t>
      </w:r>
      <w:hyperlink r:id="rId4" w:history="1">
        <w:r w:rsidRPr="00211058">
          <w:rPr>
            <w:rFonts w:ascii="Times New Roman" w:hAnsi="Times New Roman" w:cs="Times New Roman"/>
            <w:color w:val="0000FF"/>
            <w:sz w:val="24"/>
            <w:szCs w:val="24"/>
          </w:rPr>
          <w:t>характеристики</w:t>
        </w:r>
      </w:hyperlink>
      <w:r w:rsidRPr="00211058">
        <w:rPr>
          <w:rFonts w:ascii="Times New Roman" w:hAnsi="Times New Roman" w:cs="Times New Roman"/>
          <w:sz w:val="24"/>
          <w:szCs w:val="24"/>
        </w:rPr>
        <w:t xml:space="preserve">  должности  "Инженер"   (Квалификационный</w:t>
      </w:r>
      <w:r w:rsidR="00211058">
        <w:rPr>
          <w:rFonts w:ascii="Times New Roman" w:hAnsi="Times New Roman" w:cs="Times New Roman"/>
          <w:sz w:val="24"/>
          <w:szCs w:val="24"/>
        </w:rPr>
        <w:t xml:space="preserve"> </w:t>
      </w:r>
      <w:r w:rsidRPr="00211058">
        <w:rPr>
          <w:rFonts w:ascii="Times New Roman" w:hAnsi="Times New Roman" w:cs="Times New Roman"/>
          <w:sz w:val="24"/>
          <w:szCs w:val="24"/>
        </w:rPr>
        <w:t>справочник  должностей  руководителей,  специалистов  и  других   служащих,</w:t>
      </w:r>
      <w:r w:rsidR="00211058">
        <w:rPr>
          <w:rFonts w:ascii="Times New Roman" w:hAnsi="Times New Roman" w:cs="Times New Roman"/>
          <w:sz w:val="24"/>
          <w:szCs w:val="24"/>
        </w:rPr>
        <w:t xml:space="preserve"> </w:t>
      </w:r>
      <w:r w:rsidRPr="00211058">
        <w:rPr>
          <w:rFonts w:ascii="Times New Roman" w:hAnsi="Times New Roman" w:cs="Times New Roman"/>
          <w:sz w:val="24"/>
          <w:szCs w:val="24"/>
        </w:rPr>
        <w:t>утвержденный Постановлением Минтруда России от 21.08.1998 N 37), __________</w:t>
      </w:r>
      <w:r w:rsidR="00211058">
        <w:rPr>
          <w:rFonts w:ascii="Times New Roman" w:hAnsi="Times New Roman" w:cs="Times New Roman"/>
          <w:sz w:val="24"/>
          <w:szCs w:val="24"/>
        </w:rPr>
        <w:t xml:space="preserve"> </w:t>
      </w:r>
      <w:r w:rsidRPr="00211058">
        <w:rPr>
          <w:rFonts w:ascii="Times New Roman" w:hAnsi="Times New Roman" w:cs="Times New Roman"/>
          <w:sz w:val="24"/>
          <w:szCs w:val="24"/>
        </w:rPr>
        <w:t>_________.</w:t>
      </w:r>
      <w:r w:rsidR="00211058" w:rsidRPr="00211058">
        <w:rPr>
          <w:rFonts w:ascii="Times New Roman" w:hAnsi="Times New Roman" w:cs="Times New Roman"/>
          <w:sz w:val="24"/>
          <w:szCs w:val="24"/>
          <w:highlight w:val="yellow"/>
        </w:rPr>
        <w:t>(реквизиты иных актов и документов)</w:t>
      </w:r>
    </w:p>
    <w:p w:rsid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1058">
        <w:rPr>
          <w:rFonts w:ascii="Times New Roman" w:hAnsi="Times New Roman" w:cs="Times New Roman"/>
          <w:sz w:val="24"/>
          <w:szCs w:val="24"/>
        </w:rPr>
        <w:t xml:space="preserve">6.2.   Ознакомление   </w:t>
      </w:r>
      <w:proofErr w:type="gramStart"/>
      <w:r w:rsidRPr="00211058">
        <w:rPr>
          <w:rFonts w:ascii="Times New Roman" w:hAnsi="Times New Roman" w:cs="Times New Roman"/>
          <w:sz w:val="24"/>
          <w:szCs w:val="24"/>
        </w:rPr>
        <w:t>работника  с</w:t>
      </w:r>
      <w:proofErr w:type="gramEnd"/>
      <w:r w:rsidRPr="00211058">
        <w:rPr>
          <w:rFonts w:ascii="Times New Roman" w:hAnsi="Times New Roman" w:cs="Times New Roman"/>
          <w:sz w:val="24"/>
          <w:szCs w:val="24"/>
        </w:rPr>
        <w:t xml:space="preserve">  настоящей  должностной  инструкцией</w:t>
      </w:r>
      <w:r w:rsidR="00211058">
        <w:rPr>
          <w:rFonts w:ascii="Times New Roman" w:hAnsi="Times New Roman" w:cs="Times New Roman"/>
          <w:sz w:val="24"/>
          <w:szCs w:val="24"/>
        </w:rPr>
        <w:t xml:space="preserve"> </w:t>
      </w:r>
      <w:r w:rsidRPr="00211058">
        <w:rPr>
          <w:rFonts w:ascii="Times New Roman" w:hAnsi="Times New Roman" w:cs="Times New Roman"/>
          <w:sz w:val="24"/>
          <w:szCs w:val="24"/>
        </w:rPr>
        <w:t>осуществляется при приеме на работу (до подписания трудового договора).</w:t>
      </w:r>
      <w:r w:rsidR="002110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93A" w:rsidRPr="00211058" w:rsidRDefault="00E8093A" w:rsidP="002110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1058">
        <w:rPr>
          <w:rFonts w:ascii="Times New Roman" w:hAnsi="Times New Roman" w:cs="Times New Roman"/>
          <w:sz w:val="24"/>
          <w:szCs w:val="24"/>
        </w:rPr>
        <w:t xml:space="preserve">Факт   ознакомления   </w:t>
      </w:r>
      <w:proofErr w:type="gramStart"/>
      <w:r w:rsidRPr="00211058">
        <w:rPr>
          <w:rFonts w:ascii="Times New Roman" w:hAnsi="Times New Roman" w:cs="Times New Roman"/>
          <w:sz w:val="24"/>
          <w:szCs w:val="24"/>
        </w:rPr>
        <w:t>работника  с</w:t>
      </w:r>
      <w:proofErr w:type="gramEnd"/>
      <w:r w:rsidRPr="00211058">
        <w:rPr>
          <w:rFonts w:ascii="Times New Roman" w:hAnsi="Times New Roman" w:cs="Times New Roman"/>
          <w:sz w:val="24"/>
          <w:szCs w:val="24"/>
        </w:rPr>
        <w:t xml:space="preserve">  настоящей  должностной  инструкцией</w:t>
      </w:r>
      <w:r w:rsidR="00211058">
        <w:rPr>
          <w:rFonts w:ascii="Times New Roman" w:hAnsi="Times New Roman" w:cs="Times New Roman"/>
          <w:sz w:val="24"/>
          <w:szCs w:val="24"/>
        </w:rPr>
        <w:t xml:space="preserve"> </w:t>
      </w:r>
      <w:r w:rsidRPr="00211058">
        <w:rPr>
          <w:rFonts w:ascii="Times New Roman" w:hAnsi="Times New Roman" w:cs="Times New Roman"/>
          <w:sz w:val="24"/>
          <w:szCs w:val="24"/>
        </w:rPr>
        <w:t xml:space="preserve">подтверждается </w:t>
      </w:r>
      <w:r w:rsidR="00211058">
        <w:rPr>
          <w:rFonts w:ascii="Times New Roman" w:hAnsi="Times New Roman" w:cs="Times New Roman"/>
          <w:sz w:val="24"/>
          <w:szCs w:val="24"/>
        </w:rPr>
        <w:t xml:space="preserve"> </w:t>
      </w:r>
      <w:r w:rsidRPr="00211058">
        <w:rPr>
          <w:rFonts w:ascii="Times New Roman" w:hAnsi="Times New Roman" w:cs="Times New Roman"/>
          <w:sz w:val="24"/>
          <w:szCs w:val="24"/>
        </w:rPr>
        <w:t>росписью в листе ознакомления, являющемся неотъемлемой</w:t>
      </w:r>
      <w:r w:rsidR="00211058">
        <w:rPr>
          <w:rFonts w:ascii="Times New Roman" w:hAnsi="Times New Roman" w:cs="Times New Roman"/>
          <w:sz w:val="24"/>
          <w:szCs w:val="24"/>
        </w:rPr>
        <w:t xml:space="preserve"> </w:t>
      </w:r>
      <w:r w:rsidRPr="00211058">
        <w:rPr>
          <w:rFonts w:ascii="Times New Roman" w:hAnsi="Times New Roman" w:cs="Times New Roman"/>
          <w:sz w:val="24"/>
          <w:szCs w:val="24"/>
        </w:rPr>
        <w:t xml:space="preserve">     частью настоящей инструкции (в журнале ознакомления с должностными</w:t>
      </w:r>
      <w:r w:rsidR="00211058">
        <w:rPr>
          <w:rFonts w:ascii="Times New Roman" w:hAnsi="Times New Roman" w:cs="Times New Roman"/>
          <w:sz w:val="24"/>
          <w:szCs w:val="24"/>
        </w:rPr>
        <w:t xml:space="preserve"> </w:t>
      </w:r>
      <w:r w:rsidRPr="00211058">
        <w:rPr>
          <w:rFonts w:ascii="Times New Roman" w:hAnsi="Times New Roman" w:cs="Times New Roman"/>
          <w:sz w:val="24"/>
          <w:szCs w:val="24"/>
        </w:rPr>
        <w:t>инструкциями); в экземпляре должностной инструкции, хранящемся</w:t>
      </w:r>
      <w:r w:rsidR="00211058">
        <w:rPr>
          <w:rFonts w:ascii="Times New Roman" w:hAnsi="Times New Roman" w:cs="Times New Roman"/>
          <w:sz w:val="24"/>
          <w:szCs w:val="24"/>
        </w:rPr>
        <w:t xml:space="preserve">   у работодателя.</w:t>
      </w:r>
    </w:p>
    <w:p w:rsidR="00E8093A" w:rsidRPr="00211058" w:rsidRDefault="00E8093A" w:rsidP="00211058">
      <w:pPr>
        <w:pStyle w:val="a4"/>
        <w:rPr>
          <w:rFonts w:ascii="Times New Roman" w:hAnsi="Times New Roman" w:cs="Times New Roman"/>
          <w:sz w:val="24"/>
          <w:szCs w:val="24"/>
        </w:rPr>
      </w:pPr>
      <w:r w:rsidRPr="00211058">
        <w:rPr>
          <w:rFonts w:ascii="Times New Roman" w:hAnsi="Times New Roman" w:cs="Times New Roman"/>
          <w:sz w:val="24"/>
          <w:szCs w:val="24"/>
        </w:rPr>
        <w:t>6.3. ___________________________________________________________________.</w:t>
      </w:r>
    </w:p>
    <w:p w:rsidR="00E8093A" w:rsidRPr="00211058" w:rsidRDefault="00E8093A" w:rsidP="0021105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8093A" w:rsidRPr="00211058" w:rsidRDefault="00E8093A" w:rsidP="0021105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8093A" w:rsidRPr="00211058" w:rsidRDefault="00E8093A" w:rsidP="0021105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14C59" w:rsidRPr="00211058" w:rsidRDefault="00211058" w:rsidP="00211058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D14C59" w:rsidRPr="00211058" w:rsidSect="0021105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93A"/>
    <w:rsid w:val="000229C3"/>
    <w:rsid w:val="00211058"/>
    <w:rsid w:val="0078784A"/>
    <w:rsid w:val="00E8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5148F"/>
  <w15:chartTrackingRefBased/>
  <w15:docId w15:val="{D0343481-22D7-4727-95C3-937045D4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09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809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809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211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110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363494A0E0E00B52710BFA1BAF8E92C16C2D40FDAC9E16E7E1F82299CA99C29C8E832303E96B5179A2E6B342B6B4F9FC45575D16BF1C90BhDH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2021-09-02T09:07:00Z</dcterms:created>
  <dcterms:modified xsi:type="dcterms:W3CDTF">2021-09-02T09:55:00Z</dcterms:modified>
</cp:coreProperties>
</file>